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9B1B39" w:rsidRPr="00C14D78" w:rsidRDefault="00A86B60" w:rsidP="008907F5">
      <w:pPr>
        <w:pStyle w:val="Default"/>
        <w:spacing w:after="120"/>
        <w:jc w:val="center"/>
        <w:rPr>
          <w:rFonts w:asciiTheme="minorHAnsi" w:hAnsiTheme="minorHAnsi" w:cstheme="minorHAnsi"/>
          <w:color w:val="auto"/>
        </w:rPr>
      </w:pPr>
      <w:r w:rsidRPr="00A86B60">
        <w:rPr>
          <w:rFonts w:asciiTheme="minorHAnsi" w:hAnsiTheme="minorHAnsi" w:cstheme="minorHAnsi"/>
          <w:color w:val="auto"/>
        </w:rPr>
        <w:pict>
          <v:rect id="_x0000_i1025" style="width:0;height:1.5pt" o:hralign="center" o:hrstd="t" o:hr="t" fillcolor="#a0a0a0" stroked="f"/>
        </w:pict>
      </w:r>
    </w:p>
    <w:tbl>
      <w:tblPr>
        <w:tblStyle w:val="Tabellengitternetz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7655"/>
      </w:tblGrid>
      <w:tr w:rsidR="009B1B39" w:rsidRPr="009B1B39" w:rsidTr="005A55D6">
        <w:tc>
          <w:tcPr>
            <w:tcW w:w="2518" w:type="dxa"/>
          </w:tcPr>
          <w:p w:rsidR="009B1B39" w:rsidRPr="009B1B39" w:rsidRDefault="009B1B39" w:rsidP="00197903">
            <w:pPr>
              <w:pStyle w:val="Default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9B1B39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  <w:lang w:eastAsia="de-DE"/>
              </w:rPr>
              <w:drawing>
                <wp:inline distT="0" distB="0" distL="0" distR="0">
                  <wp:extent cx="1447441" cy="1015492"/>
                  <wp:effectExtent l="19050" t="0" r="359" b="0"/>
                  <wp:docPr id="2" name="Grafik 0" descr="hvw-logo-200%-via-pp-35%dkl-16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vw-logo-200%-via-pp-35%dkl-16x9.jpg"/>
                          <pic:cNvPicPr/>
                        </pic:nvPicPr>
                        <pic:blipFill>
                          <a:blip r:embed="rId4" cstate="print"/>
                          <a:srcRect l="7874" t="7349" r="7874" b="10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89" cy="101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B1B39" w:rsidRPr="00C14D78" w:rsidRDefault="009B1B39" w:rsidP="00197903">
            <w:pPr>
              <w:pStyle w:val="Default"/>
              <w:rPr>
                <w:rFonts w:asciiTheme="majorHAnsi" w:hAnsiTheme="majorHAnsi" w:cstheme="minorHAnsi"/>
                <w:color w:val="FFFFFF" w:themeColor="background1"/>
                <w:sz w:val="48"/>
                <w:szCs w:val="48"/>
              </w:rPr>
            </w:pPr>
            <w:r w:rsidRPr="00C14D78">
              <w:rPr>
                <w:rFonts w:asciiTheme="majorHAnsi" w:hAnsiTheme="majorHAnsi" w:cstheme="minorHAnsi"/>
                <w:color w:val="FFFFFF" w:themeColor="background1"/>
                <w:sz w:val="48"/>
                <w:szCs w:val="48"/>
              </w:rPr>
              <w:t>Historische</w:t>
            </w:r>
            <w:r w:rsidR="00C14D78" w:rsidRPr="00C14D78">
              <w:rPr>
                <w:rFonts w:asciiTheme="majorHAnsi" w:hAnsiTheme="majorHAnsi" w:cstheme="minorHAnsi"/>
                <w:color w:val="FFFFFF" w:themeColor="background1"/>
                <w:sz w:val="48"/>
                <w:szCs w:val="48"/>
              </w:rPr>
              <w:t>r</w:t>
            </w:r>
            <w:r w:rsidRPr="00C14D78">
              <w:rPr>
                <w:rFonts w:asciiTheme="majorHAnsi" w:hAnsiTheme="majorHAnsi" w:cstheme="minorHAnsi"/>
                <w:color w:val="FFFFFF" w:themeColor="background1"/>
                <w:sz w:val="48"/>
                <w:szCs w:val="48"/>
              </w:rPr>
              <w:t xml:space="preserve"> Verein Wegberg e.V.</w:t>
            </w:r>
          </w:p>
          <w:p w:rsidR="00201065" w:rsidRDefault="00A83840" w:rsidP="00A83840">
            <w:pPr>
              <w:pStyle w:val="Default"/>
              <w:rPr>
                <w:rFonts w:asciiTheme="majorHAnsi" w:hAnsiTheme="majorHAnsi" w:cstheme="minorHAnsi"/>
                <w:color w:val="FFFFFF" w:themeColor="background1"/>
                <w:sz w:val="40"/>
                <w:szCs w:val="40"/>
              </w:rPr>
            </w:pPr>
            <w:r w:rsidRPr="00201065">
              <w:rPr>
                <w:rFonts w:asciiTheme="majorHAnsi" w:hAnsiTheme="majorHAnsi" w:cstheme="minorHAnsi"/>
                <w:color w:val="FFFFFF" w:themeColor="background1"/>
                <w:sz w:val="40"/>
                <w:szCs w:val="40"/>
              </w:rPr>
              <w:t xml:space="preserve">in Kooperation mit der </w:t>
            </w:r>
          </w:p>
          <w:p w:rsidR="00A83840" w:rsidRPr="00201065" w:rsidRDefault="00A83840" w:rsidP="00A83840">
            <w:pPr>
              <w:pStyle w:val="Default"/>
              <w:rPr>
                <w:rFonts w:asciiTheme="majorHAnsi" w:hAnsiTheme="majorHAnsi" w:cstheme="minorHAnsi"/>
                <w:color w:val="FFFFFF" w:themeColor="background1"/>
                <w:sz w:val="40"/>
                <w:szCs w:val="40"/>
              </w:rPr>
            </w:pPr>
            <w:r w:rsidRPr="00201065">
              <w:rPr>
                <w:rFonts w:asciiTheme="majorHAnsi" w:hAnsiTheme="majorHAnsi" w:cstheme="minorHAnsi"/>
                <w:color w:val="FFFFFF" w:themeColor="background1"/>
                <w:sz w:val="40"/>
                <w:szCs w:val="40"/>
              </w:rPr>
              <w:t>V</w:t>
            </w:r>
            <w:r w:rsidR="00201065" w:rsidRPr="00201065">
              <w:rPr>
                <w:rFonts w:asciiTheme="majorHAnsi" w:hAnsiTheme="majorHAnsi" w:cstheme="minorHAnsi"/>
                <w:color w:val="FFFFFF" w:themeColor="background1"/>
                <w:sz w:val="40"/>
                <w:szCs w:val="40"/>
              </w:rPr>
              <w:t>olkshochschule des Kreises Heinsberg</w:t>
            </w:r>
          </w:p>
        </w:tc>
      </w:tr>
    </w:tbl>
    <w:p w:rsidR="009B1B39" w:rsidRPr="009270A2" w:rsidRDefault="00A86B60" w:rsidP="008907F5">
      <w:pPr>
        <w:pStyle w:val="Default"/>
        <w:spacing w:after="120"/>
        <w:jc w:val="center"/>
        <w:rPr>
          <w:rFonts w:asciiTheme="minorHAnsi" w:hAnsiTheme="minorHAnsi" w:cstheme="minorHAnsi"/>
          <w:color w:val="auto"/>
        </w:rPr>
      </w:pPr>
      <w:r w:rsidRPr="00A86B60">
        <w:rPr>
          <w:rFonts w:asciiTheme="minorHAnsi" w:hAnsiTheme="minorHAnsi" w:cstheme="minorHAnsi"/>
          <w:color w:val="auto"/>
        </w:rPr>
        <w:pict>
          <v:rect id="_x0000_i1026" style="width:0;height:1.5pt" o:hralign="center" o:hrstd="t" o:hr="t" fillcolor="#a0a0a0" stroked="f"/>
        </w:pict>
      </w:r>
    </w:p>
    <w:p w:rsidR="00201065" w:rsidRDefault="002F26B8" w:rsidP="009332C9">
      <w:pPr>
        <w:pStyle w:val="Default"/>
        <w:spacing w:before="240"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Historische Verein Wegberg lädt am Donnerstag, </w:t>
      </w:r>
      <w:r w:rsidR="002E5D4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6. September 2019 um 19:30 Uhr zu einem archäologischen Vortrag in die Wegberger Mühle, Rathausplatz 21, ein. </w:t>
      </w:r>
    </w:p>
    <w:p w:rsidR="00201065" w:rsidRDefault="002F26B8" w:rsidP="009332C9">
      <w:pPr>
        <w:pStyle w:val="Default"/>
        <w:spacing w:before="240"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Referent </w:t>
      </w:r>
      <w:r w:rsidRPr="00201065">
        <w:rPr>
          <w:rFonts w:asciiTheme="minorHAnsi" w:hAnsiTheme="minorHAnsi" w:cstheme="minorHAnsi"/>
          <w:b/>
        </w:rPr>
        <w:t>Markus Westp</w:t>
      </w:r>
      <w:r w:rsidR="001246A5">
        <w:rPr>
          <w:rFonts w:asciiTheme="minorHAnsi" w:hAnsiTheme="minorHAnsi" w:cstheme="minorHAnsi"/>
          <w:b/>
        </w:rPr>
        <w:t>h</w:t>
      </w:r>
      <w:r w:rsidRPr="00201065">
        <w:rPr>
          <w:rFonts w:asciiTheme="minorHAnsi" w:hAnsiTheme="minorHAnsi" w:cstheme="minorHAnsi"/>
          <w:b/>
        </w:rPr>
        <w:t>al</w:t>
      </w:r>
      <w:r>
        <w:rPr>
          <w:rFonts w:asciiTheme="minorHAnsi" w:hAnsiTheme="minorHAnsi" w:cstheme="minorHAnsi"/>
        </w:rPr>
        <w:t xml:space="preserve">, Journalist und Archäologe, berichtet unter dem Titel </w:t>
      </w:r>
      <w:r w:rsidRPr="00201065">
        <w:rPr>
          <w:rFonts w:asciiTheme="minorHAnsi" w:hAnsiTheme="minorHAnsi" w:cstheme="minorHAnsi"/>
          <w:b/>
        </w:rPr>
        <w:t>Dornige Sperren und grüne Wälle</w:t>
      </w:r>
      <w:r>
        <w:rPr>
          <w:rFonts w:asciiTheme="minorHAnsi" w:hAnsiTheme="minorHAnsi" w:cstheme="minorHAnsi"/>
        </w:rPr>
        <w:t xml:space="preserve"> über die mittelalterlichen Landwehren an der deutsch-niederländischen Grenze. </w:t>
      </w:r>
    </w:p>
    <w:p w:rsidR="002F26B8" w:rsidRDefault="002F26B8" w:rsidP="009332C9">
      <w:pPr>
        <w:pStyle w:val="Default"/>
        <w:spacing w:before="240" w:after="3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Veranstaltung findet in Kooperation mit der V</w:t>
      </w:r>
      <w:r w:rsidR="00C14D78">
        <w:rPr>
          <w:rFonts w:asciiTheme="minorHAnsi" w:hAnsiTheme="minorHAnsi" w:cstheme="minorHAnsi"/>
        </w:rPr>
        <w:t>olkshochschule</w:t>
      </w:r>
      <w:r>
        <w:rPr>
          <w:rFonts w:asciiTheme="minorHAnsi" w:hAnsiTheme="minorHAnsi" w:cstheme="minorHAnsi"/>
        </w:rPr>
        <w:t xml:space="preserve"> des Kreises Heinsberg statt.</w:t>
      </w:r>
      <w:r w:rsidR="00201065">
        <w:rPr>
          <w:rFonts w:asciiTheme="minorHAnsi" w:hAnsiTheme="minorHAnsi" w:cstheme="minorHAnsi"/>
        </w:rPr>
        <w:t xml:space="preserve"> Eine Anmeldung ist nicht erforderlich. Der Eintritt beträgt 4,00 €/3,00 €.</w:t>
      </w:r>
    </w:p>
    <w:p w:rsidR="00A83840" w:rsidRPr="009332C9" w:rsidRDefault="00A83840" w:rsidP="009332C9">
      <w:pPr>
        <w:pStyle w:val="Default"/>
        <w:spacing w:before="120" w:after="120"/>
        <w:jc w:val="center"/>
        <w:rPr>
          <w:rFonts w:asciiTheme="majorHAnsi" w:hAnsiTheme="majorHAnsi" w:cstheme="minorHAnsi"/>
          <w:color w:val="FFFFFF" w:themeColor="background1"/>
          <w:sz w:val="48"/>
          <w:szCs w:val="48"/>
        </w:rPr>
      </w:pPr>
      <w:r w:rsidRPr="009332C9">
        <w:rPr>
          <w:rFonts w:asciiTheme="majorHAnsi" w:hAnsiTheme="majorHAnsi" w:cstheme="minorHAnsi"/>
          <w:color w:val="FFFFFF" w:themeColor="background1"/>
          <w:sz w:val="48"/>
          <w:szCs w:val="48"/>
        </w:rPr>
        <w:t>Dornige Sperren und grüne Wälle</w:t>
      </w:r>
    </w:p>
    <w:p w:rsidR="00A83840" w:rsidRPr="009332C9" w:rsidRDefault="00A83840" w:rsidP="009332C9">
      <w:pPr>
        <w:pStyle w:val="Default"/>
        <w:spacing w:before="120" w:after="120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9332C9">
        <w:rPr>
          <w:rFonts w:asciiTheme="minorHAnsi" w:hAnsiTheme="minorHAnsi" w:cstheme="minorHAnsi"/>
          <w:color w:val="FFFFFF" w:themeColor="background1"/>
          <w:sz w:val="28"/>
          <w:szCs w:val="28"/>
        </w:rPr>
        <w:t>Die mittelalterlichen „Landwehren“ an der deutsch-niederländischen Grenze</w:t>
      </w:r>
    </w:p>
    <w:p w:rsidR="00201065" w:rsidRPr="009332C9" w:rsidRDefault="00A83840" w:rsidP="009332C9">
      <w:pPr>
        <w:pStyle w:val="Default"/>
        <w:spacing w:before="360"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9332C9">
        <w:rPr>
          <w:rFonts w:asciiTheme="minorHAnsi" w:hAnsiTheme="minorHAnsi" w:cstheme="minorHAnsi"/>
          <w:color w:val="auto"/>
        </w:rPr>
        <w:t xml:space="preserve">Mittelalterliche und frühneuzeitliche Landwehren bestehen zumeist aus Wall und Graben. Als Bodendenkmale blieben sie entlang der deutsch-niederländischen Grenze zum Teil erhalten. Archäologisch sind sie bisher kaum erforscht und historisch werden sie zumeist als reine Wehranlagen interpretiert. </w:t>
      </w:r>
    </w:p>
    <w:p w:rsidR="00201065" w:rsidRPr="009332C9" w:rsidRDefault="00A83840" w:rsidP="009332C9">
      <w:pPr>
        <w:pStyle w:val="Default"/>
        <w:spacing w:before="240"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9332C9">
        <w:rPr>
          <w:rFonts w:asciiTheme="minorHAnsi" w:hAnsiTheme="minorHAnsi" w:cstheme="minorHAnsi"/>
          <w:color w:val="auto"/>
        </w:rPr>
        <w:t>Im Kreis Heinsberg kommen sie von Wegberg-</w:t>
      </w:r>
      <w:proofErr w:type="spellStart"/>
      <w:r w:rsidRPr="009332C9">
        <w:rPr>
          <w:rFonts w:asciiTheme="minorHAnsi" w:hAnsiTheme="minorHAnsi" w:cstheme="minorHAnsi"/>
          <w:color w:val="auto"/>
        </w:rPr>
        <w:t>Arsbeck</w:t>
      </w:r>
      <w:proofErr w:type="spellEnd"/>
      <w:r w:rsidRPr="009332C9">
        <w:rPr>
          <w:rFonts w:asciiTheme="minorHAnsi" w:hAnsiTheme="minorHAnsi" w:cstheme="minorHAnsi"/>
          <w:color w:val="auto"/>
        </w:rPr>
        <w:t xml:space="preserve"> über Wassenberg-</w:t>
      </w:r>
      <w:proofErr w:type="spellStart"/>
      <w:r w:rsidRPr="009332C9">
        <w:rPr>
          <w:rFonts w:asciiTheme="minorHAnsi" w:hAnsiTheme="minorHAnsi" w:cstheme="minorHAnsi"/>
          <w:color w:val="auto"/>
        </w:rPr>
        <w:t>Effeld</w:t>
      </w:r>
      <w:proofErr w:type="spellEnd"/>
      <w:r w:rsidRPr="009332C9">
        <w:rPr>
          <w:rFonts w:asciiTheme="minorHAnsi" w:hAnsiTheme="minorHAnsi" w:cstheme="minorHAnsi"/>
          <w:color w:val="auto"/>
        </w:rPr>
        <w:t>, Heinsberg-</w:t>
      </w:r>
      <w:proofErr w:type="spellStart"/>
      <w:r w:rsidRPr="009332C9">
        <w:rPr>
          <w:rFonts w:asciiTheme="minorHAnsi" w:hAnsiTheme="minorHAnsi" w:cstheme="minorHAnsi"/>
          <w:color w:val="auto"/>
        </w:rPr>
        <w:t>Karken</w:t>
      </w:r>
      <w:proofErr w:type="spellEnd"/>
      <w:r w:rsidRPr="009332C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9332C9">
        <w:rPr>
          <w:rFonts w:asciiTheme="minorHAnsi" w:hAnsiTheme="minorHAnsi" w:cstheme="minorHAnsi"/>
          <w:color w:val="auto"/>
        </w:rPr>
        <w:t>Selfkant</w:t>
      </w:r>
      <w:proofErr w:type="spellEnd"/>
      <w:r w:rsidRPr="009332C9">
        <w:rPr>
          <w:rFonts w:asciiTheme="minorHAnsi" w:hAnsiTheme="minorHAnsi" w:cstheme="minorHAnsi"/>
          <w:color w:val="auto"/>
        </w:rPr>
        <w:t xml:space="preserve">-Schalbruch bis zur </w:t>
      </w:r>
      <w:proofErr w:type="spellStart"/>
      <w:r w:rsidRPr="009332C9">
        <w:rPr>
          <w:rFonts w:asciiTheme="minorHAnsi" w:hAnsiTheme="minorHAnsi" w:cstheme="minorHAnsi"/>
          <w:color w:val="auto"/>
        </w:rPr>
        <w:t>Teverener</w:t>
      </w:r>
      <w:proofErr w:type="spellEnd"/>
      <w:r w:rsidRPr="009332C9">
        <w:rPr>
          <w:rFonts w:asciiTheme="minorHAnsi" w:hAnsiTheme="minorHAnsi" w:cstheme="minorHAnsi"/>
          <w:color w:val="auto"/>
        </w:rPr>
        <w:t xml:space="preserve"> Heide zwischen </w:t>
      </w:r>
      <w:proofErr w:type="spellStart"/>
      <w:r w:rsidRPr="009332C9">
        <w:rPr>
          <w:rFonts w:asciiTheme="minorHAnsi" w:hAnsiTheme="minorHAnsi" w:cstheme="minorHAnsi"/>
          <w:color w:val="auto"/>
        </w:rPr>
        <w:t>Gangelt</w:t>
      </w:r>
      <w:proofErr w:type="spellEnd"/>
      <w:r w:rsidRPr="009332C9">
        <w:rPr>
          <w:rFonts w:asciiTheme="minorHAnsi" w:hAnsiTheme="minorHAnsi" w:cstheme="minorHAnsi"/>
          <w:color w:val="auto"/>
        </w:rPr>
        <w:t xml:space="preserve">, Geilenkirchen und </w:t>
      </w:r>
      <w:proofErr w:type="spellStart"/>
      <w:r w:rsidRPr="009332C9">
        <w:rPr>
          <w:rFonts w:asciiTheme="minorHAnsi" w:hAnsiTheme="minorHAnsi" w:cstheme="minorHAnsi"/>
          <w:color w:val="auto"/>
        </w:rPr>
        <w:t>Übach-Palenberg</w:t>
      </w:r>
      <w:proofErr w:type="spellEnd"/>
      <w:r w:rsidRPr="009332C9">
        <w:rPr>
          <w:rFonts w:asciiTheme="minorHAnsi" w:hAnsiTheme="minorHAnsi" w:cstheme="minorHAnsi"/>
          <w:color w:val="auto"/>
        </w:rPr>
        <w:t xml:space="preserve"> vor. Feldforschungen und die Aufarbeitung von Altfunden eröffnen in den letzten Jahren</w:t>
      </w:r>
      <w:r w:rsidR="002F26B8" w:rsidRPr="009332C9">
        <w:rPr>
          <w:rFonts w:asciiTheme="minorHAnsi" w:hAnsiTheme="minorHAnsi" w:cstheme="minorHAnsi"/>
          <w:color w:val="auto"/>
        </w:rPr>
        <w:t xml:space="preserve"> neue Lösungsmöglichkeiten für bisher offene Fragen: Wann wurden die Landwehren errichtet? Waren es wirklich militärische Befestigungen oder hatten sie andere Funktionen? In welcher Beziehung standen sie zu den benachbarten Anlagen in den Niederlanden? </w:t>
      </w:r>
    </w:p>
    <w:p w:rsidR="00A83840" w:rsidRPr="009332C9" w:rsidRDefault="002F26B8" w:rsidP="009332C9">
      <w:pPr>
        <w:pStyle w:val="Default"/>
        <w:spacing w:before="240"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9332C9">
        <w:rPr>
          <w:rFonts w:asciiTheme="minorHAnsi" w:hAnsiTheme="minorHAnsi" w:cstheme="minorHAnsi"/>
          <w:color w:val="auto"/>
        </w:rPr>
        <w:t>In diesem Vortrag werden die neuen Erkenntnisse mit zahlreichen Fotos präsentiert und zur Diskussion gestellt.</w:t>
      </w:r>
    </w:p>
    <w:p w:rsidR="009B1B39" w:rsidRPr="009270A2" w:rsidRDefault="00A86B60" w:rsidP="009B1B39">
      <w:pPr>
        <w:pStyle w:val="Default"/>
        <w:spacing w:after="120"/>
        <w:jc w:val="center"/>
        <w:rPr>
          <w:rFonts w:asciiTheme="minorHAnsi" w:hAnsiTheme="minorHAnsi" w:cstheme="minorHAnsi"/>
          <w:color w:val="auto"/>
        </w:rPr>
      </w:pPr>
      <w:r w:rsidRPr="00A86B60">
        <w:rPr>
          <w:rFonts w:asciiTheme="minorHAnsi" w:hAnsiTheme="minorHAnsi" w:cstheme="minorHAnsi"/>
          <w:color w:val="auto"/>
        </w:rPr>
        <w:pict>
          <v:rect id="_x0000_i1027" style="width:0;height:1.5pt" o:hralign="center" o:hrstd="t" o:hr="t" fillcolor="#a0a0a0" stroked="f"/>
        </w:pict>
      </w:r>
    </w:p>
    <w:p w:rsidR="009B1B39" w:rsidRPr="003A2AEF" w:rsidRDefault="009B1B39" w:rsidP="009B1B39">
      <w:pPr>
        <w:pStyle w:val="Default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3A2AEF">
        <w:rPr>
          <w:rFonts w:asciiTheme="minorHAnsi" w:hAnsiTheme="minorHAnsi" w:cstheme="minorHAnsi"/>
          <w:b/>
          <w:color w:val="FFFFFF" w:themeColor="background1"/>
        </w:rPr>
        <w:t>Historischer Verein Wegberg e.V.</w:t>
      </w:r>
    </w:p>
    <w:p w:rsidR="009B1B39" w:rsidRPr="003A2AEF" w:rsidRDefault="009B1B39" w:rsidP="009B1B39">
      <w:pPr>
        <w:pStyle w:val="Default"/>
        <w:jc w:val="both"/>
        <w:rPr>
          <w:rFonts w:asciiTheme="minorHAnsi" w:hAnsiTheme="minorHAnsi" w:cstheme="minorHAnsi"/>
          <w:color w:val="FFFFFF" w:themeColor="background1"/>
        </w:rPr>
      </w:pPr>
      <w:r w:rsidRPr="003A2AEF">
        <w:rPr>
          <w:rFonts w:asciiTheme="minorHAnsi" w:hAnsiTheme="minorHAnsi" w:cstheme="minorHAnsi"/>
          <w:color w:val="FFFFFF" w:themeColor="background1"/>
        </w:rPr>
        <w:t>Rathausplatz 21</w:t>
      </w:r>
      <w:r w:rsidR="003A2AEF">
        <w:rPr>
          <w:rFonts w:asciiTheme="minorHAnsi" w:hAnsiTheme="minorHAnsi" w:cstheme="minorHAnsi"/>
          <w:color w:val="FFFFFF" w:themeColor="background1"/>
        </w:rPr>
        <w:t>, Wegberger Mühle</w:t>
      </w:r>
    </w:p>
    <w:p w:rsidR="009B1B39" w:rsidRPr="003A2AEF" w:rsidRDefault="009B1B39" w:rsidP="009B1B39">
      <w:pPr>
        <w:pStyle w:val="Default"/>
        <w:jc w:val="both"/>
        <w:rPr>
          <w:rFonts w:asciiTheme="minorHAnsi" w:hAnsiTheme="minorHAnsi" w:cstheme="minorHAnsi"/>
          <w:color w:val="FFFFFF" w:themeColor="background1"/>
        </w:rPr>
      </w:pPr>
      <w:r w:rsidRPr="003A2AEF">
        <w:rPr>
          <w:rFonts w:asciiTheme="minorHAnsi" w:hAnsiTheme="minorHAnsi" w:cstheme="minorHAnsi"/>
          <w:color w:val="FFFFFF" w:themeColor="background1"/>
        </w:rPr>
        <w:t>41844 Wegberg</w:t>
      </w:r>
    </w:p>
    <w:p w:rsidR="009B1B39" w:rsidRPr="003A2AEF" w:rsidRDefault="008907F5" w:rsidP="009B1B39">
      <w:pPr>
        <w:pStyle w:val="Default"/>
        <w:jc w:val="both"/>
        <w:rPr>
          <w:rFonts w:asciiTheme="minorHAnsi" w:hAnsiTheme="minorHAnsi" w:cstheme="minorHAnsi"/>
          <w:color w:val="FFFFFF" w:themeColor="background1"/>
        </w:rPr>
      </w:pPr>
      <w:r w:rsidRPr="003A2AEF">
        <w:rPr>
          <w:rFonts w:asciiTheme="minorHAnsi" w:hAnsiTheme="minorHAnsi" w:cstheme="minorHAnsi"/>
          <w:color w:val="FFFFFF" w:themeColor="background1"/>
        </w:rPr>
        <w:t>h</w:t>
      </w:r>
      <w:r w:rsidR="009B1B39" w:rsidRPr="003A2AEF">
        <w:rPr>
          <w:rFonts w:asciiTheme="minorHAnsi" w:hAnsiTheme="minorHAnsi" w:cstheme="minorHAnsi"/>
          <w:color w:val="FFFFFF" w:themeColor="background1"/>
        </w:rPr>
        <w:t>istorischer-verein-wegberg@t-online</w:t>
      </w:r>
      <w:r w:rsidR="00B07B39">
        <w:rPr>
          <w:rFonts w:asciiTheme="minorHAnsi" w:hAnsiTheme="minorHAnsi" w:cstheme="minorHAnsi"/>
          <w:color w:val="FFFFFF" w:themeColor="background1"/>
        </w:rPr>
        <w:t>.de</w:t>
      </w:r>
    </w:p>
    <w:p w:rsidR="009B1B39" w:rsidRPr="001246A5" w:rsidRDefault="009B1B39" w:rsidP="009B1B39">
      <w:pPr>
        <w:pStyle w:val="Default"/>
        <w:jc w:val="both"/>
        <w:rPr>
          <w:rFonts w:asciiTheme="minorHAnsi" w:hAnsiTheme="minorHAnsi" w:cstheme="minorHAnsi"/>
          <w:color w:val="FFFFFF" w:themeColor="background1"/>
        </w:rPr>
      </w:pPr>
      <w:r w:rsidRPr="001246A5">
        <w:rPr>
          <w:rFonts w:asciiTheme="minorHAnsi" w:hAnsiTheme="minorHAnsi" w:cstheme="minorHAnsi"/>
          <w:color w:val="FFFFFF" w:themeColor="background1"/>
        </w:rPr>
        <w:t>www.historischer-verein-wegberg.de</w:t>
      </w:r>
    </w:p>
    <w:p w:rsidR="009B1B39" w:rsidRPr="009270A2" w:rsidRDefault="00A86B60" w:rsidP="009B1B39">
      <w:pPr>
        <w:pStyle w:val="Default"/>
        <w:spacing w:after="120"/>
        <w:jc w:val="center"/>
        <w:rPr>
          <w:rFonts w:asciiTheme="minorHAnsi" w:hAnsiTheme="minorHAnsi" w:cstheme="minorHAnsi"/>
          <w:color w:val="auto"/>
        </w:rPr>
      </w:pPr>
      <w:r w:rsidRPr="00A86B60">
        <w:rPr>
          <w:rFonts w:asciiTheme="minorHAnsi" w:hAnsiTheme="minorHAnsi" w:cstheme="minorHAnsi"/>
          <w:color w:val="auto"/>
        </w:rPr>
        <w:pict>
          <v:rect id="_x0000_i1028" style="width:0;height:1.5pt" o:hralign="center" o:hrstd="t" o:hr="t" fillcolor="#a0a0a0" stroked="f"/>
        </w:pict>
      </w:r>
    </w:p>
    <w:sectPr w:rsidR="009B1B39" w:rsidRPr="009270A2" w:rsidSect="004A5C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085535"/>
    <w:rsid w:val="000123A5"/>
    <w:rsid w:val="00085535"/>
    <w:rsid w:val="000D52F6"/>
    <w:rsid w:val="000D5C0A"/>
    <w:rsid w:val="000E5246"/>
    <w:rsid w:val="001246A5"/>
    <w:rsid w:val="00201065"/>
    <w:rsid w:val="002229D9"/>
    <w:rsid w:val="002667AA"/>
    <w:rsid w:val="002D41F9"/>
    <w:rsid w:val="002E5D48"/>
    <w:rsid w:val="002F26B8"/>
    <w:rsid w:val="003810C9"/>
    <w:rsid w:val="003A2AEF"/>
    <w:rsid w:val="003B6713"/>
    <w:rsid w:val="00403ADB"/>
    <w:rsid w:val="004A5C74"/>
    <w:rsid w:val="00575525"/>
    <w:rsid w:val="005A55D6"/>
    <w:rsid w:val="005F7A5D"/>
    <w:rsid w:val="0062560D"/>
    <w:rsid w:val="006C4365"/>
    <w:rsid w:val="006E1BED"/>
    <w:rsid w:val="007337EB"/>
    <w:rsid w:val="0079190E"/>
    <w:rsid w:val="00883D18"/>
    <w:rsid w:val="008907F5"/>
    <w:rsid w:val="008B7CB3"/>
    <w:rsid w:val="009001B0"/>
    <w:rsid w:val="009270A2"/>
    <w:rsid w:val="009332C9"/>
    <w:rsid w:val="009410FA"/>
    <w:rsid w:val="00992A0D"/>
    <w:rsid w:val="009B1B39"/>
    <w:rsid w:val="009B7AA2"/>
    <w:rsid w:val="00A305EF"/>
    <w:rsid w:val="00A567F6"/>
    <w:rsid w:val="00A83840"/>
    <w:rsid w:val="00A86B60"/>
    <w:rsid w:val="00A9381E"/>
    <w:rsid w:val="00B07B39"/>
    <w:rsid w:val="00B21E27"/>
    <w:rsid w:val="00B47E2D"/>
    <w:rsid w:val="00B56EEF"/>
    <w:rsid w:val="00C14D78"/>
    <w:rsid w:val="00C858E4"/>
    <w:rsid w:val="00C87EB4"/>
    <w:rsid w:val="00CA7161"/>
    <w:rsid w:val="00D409C7"/>
    <w:rsid w:val="00D82786"/>
    <w:rsid w:val="00E87D46"/>
    <w:rsid w:val="00EB20AD"/>
    <w:rsid w:val="00F25501"/>
    <w:rsid w:val="00F6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5C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553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A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A5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47E2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9B1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B1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Hermann-Josef-Heinen</dc:creator>
  <cp:lastModifiedBy>Hermann-Josef-Heinen</cp:lastModifiedBy>
  <cp:revision>12</cp:revision>
  <cp:lastPrinted>2019-08-13T10:07:00Z</cp:lastPrinted>
  <dcterms:created xsi:type="dcterms:W3CDTF">2019-07-14T14:32:00Z</dcterms:created>
  <dcterms:modified xsi:type="dcterms:W3CDTF">2019-08-15T10:42:00Z</dcterms:modified>
</cp:coreProperties>
</file>